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numbering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3.png" ContentType="image/png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Calibri" w:hAnsi="Calibri" w:cs="Calibri"/>
          <w:b/>
          <w:b/>
          <w:color w:val="7F7F7F"/>
          <w:sz w:val="28"/>
          <w:szCs w:val="28"/>
        </w:rPr>
      </w:pPr>
      <w:r>
        <w:rPr>
          <w:rFonts w:cs="Calibri" w:ascii="Calibri" w:hAnsi="Calibri"/>
          <w:b/>
          <w:color w:val="7F7F7F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Calibri" w:ascii="Calibri" w:hAnsi="Calibri"/>
          <w:b/>
          <w:color w:val="7F7F7F"/>
          <w:sz w:val="28"/>
          <w:szCs w:val="28"/>
        </w:rPr>
        <w:t>21</w:t>
      </w:r>
      <w:r>
        <w:rPr>
          <w:rFonts w:cs="Calibri" w:ascii="Calibri" w:hAnsi="Calibri"/>
          <w:b/>
          <w:color w:val="7F7F7F"/>
          <w:sz w:val="28"/>
          <w:szCs w:val="28"/>
          <w:vertAlign w:val="superscript"/>
        </w:rPr>
        <w:t>st</w:t>
      </w:r>
      <w:r>
        <w:rPr>
          <w:rFonts w:cs="Calibri" w:ascii="Calibri" w:hAnsi="Calibri"/>
          <w:b/>
          <w:color w:val="7F7F7F"/>
          <w:sz w:val="28"/>
          <w:szCs w:val="28"/>
        </w:rPr>
        <w:t xml:space="preserve"> ANNUAL POLESTAR AWARDS</w:t>
      </w:r>
    </w:p>
    <w:p>
      <w:pPr>
        <w:pStyle w:val="Normal"/>
        <w:jc w:val="center"/>
        <w:rPr>
          <w:rFonts w:ascii="Calibri" w:hAnsi="Calibri" w:cs="Calibri"/>
          <w:b/>
          <w:b/>
          <w:color w:val="7F7F7F"/>
          <w:sz w:val="20"/>
          <w:szCs w:val="20"/>
        </w:rPr>
      </w:pPr>
      <w:r>
        <w:rPr>
          <w:rFonts w:cs="Calibri" w:ascii="Calibri" w:hAnsi="Calibri"/>
          <w:b/>
          <w:color w:val="7F7F7F"/>
          <w:sz w:val="20"/>
          <w:szCs w:val="20"/>
        </w:rPr>
        <w:t>Celebrating Excellence in Journalism</w:t>
      </w:r>
    </w:p>
    <w:p>
      <w:pPr>
        <w:pStyle w:val="Normal"/>
        <w:jc w:val="center"/>
        <w:rPr>
          <w:rFonts w:ascii="Calibri" w:hAnsi="Calibri" w:cs="Calibri"/>
          <w:b/>
          <w:b/>
          <w:color w:val="7F7F7F"/>
          <w:sz w:val="22"/>
          <w:szCs w:val="20"/>
        </w:rPr>
      </w:pPr>
      <w:r>
        <w:rPr>
          <w:rFonts w:cs="Calibri" w:ascii="Calibri" w:hAnsi="Calibri"/>
          <w:b/>
          <w:color w:val="7F7F7F"/>
          <w:sz w:val="22"/>
          <w:szCs w:val="20"/>
        </w:rPr>
      </w:r>
    </w:p>
    <w:p>
      <w:pPr>
        <w:pStyle w:val="Normal"/>
        <w:jc w:val="center"/>
        <w:rPr/>
      </w:pPr>
      <w:r>
        <w:rPr/>
        <w:t>NOMINATION FORM</w:t>
      </w:r>
    </w:p>
    <w:tbl>
      <w:tblPr>
        <w:tblW w:w="9076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533"/>
        <w:gridCol w:w="4543"/>
      </w:tblGrid>
      <w:tr>
        <w:trPr>
          <w:trHeight w:val="450" w:hRule="atLeast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color w:val="7F7F7F"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color w:val="7F7F7F"/>
                <w:sz w:val="21"/>
                <w:szCs w:val="21"/>
              </w:rPr>
              <w:t>Name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color w:val="7F7F7F"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color w:val="7F7F7F"/>
                <w:sz w:val="21"/>
                <w:szCs w:val="21"/>
              </w:rPr>
            </w:r>
          </w:p>
        </w:tc>
      </w:tr>
      <w:tr>
        <w:trPr>
          <w:trHeight w:val="450" w:hRule="atLeast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color w:val="7F7F7F"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color w:val="7F7F7F"/>
                <w:sz w:val="21"/>
                <w:szCs w:val="21"/>
              </w:rPr>
              <w:t>Designation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color w:val="7F7F7F"/>
                <w:sz w:val="21"/>
                <w:szCs w:val="21"/>
                <w:lang w:eastAsia="ar-SA"/>
              </w:rPr>
            </w:pPr>
            <w:r>
              <w:rPr>
                <w:rFonts w:cs="Calibri" w:ascii="Calibri" w:hAnsi="Calibri"/>
                <w:b/>
                <w:color w:val="7F7F7F"/>
                <w:sz w:val="21"/>
                <w:szCs w:val="21"/>
                <w:lang w:eastAsia="ar-SA"/>
              </w:rPr>
            </w:r>
          </w:p>
        </w:tc>
      </w:tr>
      <w:tr>
        <w:trPr>
          <w:trHeight w:val="450" w:hRule="atLeast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color w:val="7F7F7F"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color w:val="7F7F7F"/>
                <w:sz w:val="21"/>
                <w:szCs w:val="21"/>
              </w:rPr>
              <w:t xml:space="preserve">Publication 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color w:val="7F7F7F"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color w:val="7F7F7F"/>
                <w:sz w:val="21"/>
                <w:szCs w:val="21"/>
              </w:rPr>
            </w:r>
          </w:p>
        </w:tc>
      </w:tr>
      <w:tr>
        <w:trPr>
          <w:trHeight w:val="450" w:hRule="atLeast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color w:val="7F7F7F"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color w:val="7F7F7F"/>
                <w:sz w:val="21"/>
                <w:szCs w:val="21"/>
              </w:rPr>
              <w:t>Address for communication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color w:val="7F7F7F"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color w:val="7F7F7F"/>
                <w:sz w:val="21"/>
                <w:szCs w:val="21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color w:val="7F7F7F"/>
                <w:sz w:val="21"/>
                <w:szCs w:val="21"/>
              </w:rPr>
            </w:pPr>
            <w:r>
              <w:rPr>
                <w:rFonts w:cs="Calibri" w:ascii="Calibri" w:hAnsi="Calibri"/>
                <w:color w:val="7F7F7F"/>
                <w:sz w:val="21"/>
                <w:szCs w:val="21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color w:val="7F7F7F"/>
                <w:sz w:val="21"/>
                <w:szCs w:val="21"/>
              </w:rPr>
            </w:pPr>
            <w:r>
              <w:rPr>
                <w:rFonts w:cs="Calibri" w:ascii="Calibri" w:hAnsi="Calibri"/>
                <w:color w:val="7F7F7F"/>
                <w:sz w:val="21"/>
                <w:szCs w:val="21"/>
              </w:rPr>
            </w:r>
          </w:p>
        </w:tc>
      </w:tr>
      <w:tr>
        <w:trPr>
          <w:trHeight w:val="450" w:hRule="atLeast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color w:val="7F7F7F"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color w:val="7F7F7F"/>
                <w:sz w:val="21"/>
                <w:szCs w:val="21"/>
              </w:rPr>
              <w:t>Phone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color w:val="7F7F7F"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color w:val="7F7F7F"/>
                <w:sz w:val="21"/>
                <w:szCs w:val="21"/>
              </w:rPr>
            </w:r>
          </w:p>
        </w:tc>
      </w:tr>
      <w:tr>
        <w:trPr>
          <w:trHeight w:val="450" w:hRule="atLeast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color w:val="7F7F7F"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color w:val="7F7F7F"/>
                <w:sz w:val="21"/>
                <w:szCs w:val="21"/>
              </w:rPr>
              <w:t>Mobile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color w:val="7F7F7F"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color w:val="7F7F7F"/>
                <w:sz w:val="21"/>
                <w:szCs w:val="21"/>
              </w:rPr>
            </w:r>
          </w:p>
        </w:tc>
      </w:tr>
      <w:tr>
        <w:trPr>
          <w:trHeight w:val="450" w:hRule="atLeast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color w:val="7F7F7F"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color w:val="7F7F7F"/>
                <w:sz w:val="21"/>
                <w:szCs w:val="21"/>
              </w:rPr>
              <w:t>Email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color w:val="7F7F7F"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color w:val="7F7F7F"/>
                <w:sz w:val="21"/>
                <w:szCs w:val="21"/>
              </w:rPr>
            </w:r>
          </w:p>
        </w:tc>
      </w:tr>
      <w:tr>
        <w:trPr>
          <w:trHeight w:val="1012" w:hRule="atLeast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color w:val="7F7F7F"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color w:val="7F7F7F"/>
                <w:sz w:val="21"/>
                <w:szCs w:val="21"/>
              </w:rPr>
              <w:t xml:space="preserve">Category 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76"/>
              <w:ind w:left="288" w:hanging="360"/>
              <w:rPr>
                <w:rFonts w:ascii="Calibri" w:hAnsi="Calibri" w:cs="Calibri"/>
                <w:color w:val="7F7F7F"/>
                <w:sz w:val="21"/>
                <w:szCs w:val="21"/>
              </w:rPr>
            </w:pPr>
            <w:r>
              <w:rPr>
                <w:rFonts w:cs="Calibri" w:ascii="Calibri" w:hAnsi="Calibri"/>
                <w:color w:val="7F7F7F"/>
                <w:sz w:val="21"/>
                <w:szCs w:val="21"/>
              </w:rPr>
              <w:t xml:space="preserve">Best Feature in Technology Journalism 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76"/>
              <w:ind w:left="288" w:hanging="360"/>
              <w:rPr>
                <w:rFonts w:ascii="Calibri" w:hAnsi="Calibri" w:cs="Calibri"/>
                <w:color w:val="7F7F7F"/>
                <w:sz w:val="21"/>
                <w:szCs w:val="21"/>
              </w:rPr>
            </w:pPr>
            <w:r>
              <w:rPr>
                <w:rFonts w:cs="Calibri" w:ascii="Calibri" w:hAnsi="Calibri"/>
                <w:color w:val="7F7F7F"/>
                <w:sz w:val="21"/>
                <w:szCs w:val="21"/>
              </w:rPr>
              <w:t>Best Feature in Business Journalism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76"/>
              <w:ind w:left="288" w:hanging="360"/>
              <w:rPr>
                <w:rFonts w:ascii="Calibri" w:hAnsi="Calibri" w:cs="Calibri"/>
                <w:color w:val="7F7F7F"/>
                <w:sz w:val="21"/>
                <w:szCs w:val="21"/>
              </w:rPr>
            </w:pPr>
            <w:r>
              <w:rPr>
                <w:rFonts w:cs="Calibri" w:ascii="Calibri" w:hAnsi="Calibri"/>
                <w:color w:val="7F7F7F"/>
                <w:sz w:val="21"/>
                <w:szCs w:val="21"/>
              </w:rPr>
              <w:t>Best Good News Feature</w:t>
            </w:r>
          </w:p>
        </w:tc>
      </w:tr>
      <w:tr>
        <w:trPr>
          <w:trHeight w:val="476" w:hRule="atLeast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color w:val="7F7F7F"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color w:val="7F7F7F"/>
                <w:sz w:val="21"/>
                <w:szCs w:val="21"/>
              </w:rPr>
              <w:t>Headline of the story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color w:val="7F7F7F"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color w:val="7F7F7F"/>
                <w:sz w:val="21"/>
                <w:szCs w:val="21"/>
              </w:rPr>
            </w:r>
          </w:p>
        </w:tc>
      </w:tr>
      <w:tr>
        <w:trPr>
          <w:trHeight w:val="711" w:hRule="atLeast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color w:val="7F7F7F"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color w:val="7F7F7F"/>
                <w:sz w:val="21"/>
                <w:szCs w:val="21"/>
              </w:rPr>
              <w:t>Publication/Medium in which the story appeared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color w:val="7F7F7F"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color w:val="7F7F7F"/>
                <w:sz w:val="21"/>
                <w:szCs w:val="21"/>
              </w:rPr>
            </w:r>
          </w:p>
        </w:tc>
      </w:tr>
      <w:tr>
        <w:trPr>
          <w:trHeight w:val="450" w:hRule="atLeast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color w:val="7F7F7F"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color w:val="7F7F7F"/>
                <w:sz w:val="21"/>
                <w:szCs w:val="21"/>
              </w:rPr>
              <w:t>Date of publication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color w:val="7F7F7F"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color w:val="7F7F7F"/>
                <w:sz w:val="21"/>
                <w:szCs w:val="21"/>
              </w:rPr>
            </w:r>
          </w:p>
        </w:tc>
      </w:tr>
      <w:tr>
        <w:trPr>
          <w:trHeight w:val="450" w:hRule="atLeast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color w:val="7F7F7F"/>
                <w:sz w:val="21"/>
                <w:szCs w:val="21"/>
              </w:rPr>
              <w:t>Link to the story (if available online)*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color w:val="7F7F7F"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color w:val="7F7F7F"/>
                <w:sz w:val="21"/>
                <w:szCs w:val="21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b/>
          <w:b/>
          <w:color w:val="7F7F7F"/>
        </w:rPr>
      </w:pPr>
      <w:r>
        <w:rPr>
          <w:rFonts w:cs="Calibri" w:ascii="Calibri" w:hAnsi="Calibri"/>
          <w:b/>
          <w:color w:val="7F7F7F"/>
        </w:rPr>
      </w:r>
    </w:p>
    <w:tbl>
      <w:tblPr>
        <w:tblW w:w="911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118"/>
      </w:tblGrid>
      <w:tr>
        <w:trPr/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 w:cs="Calibri"/>
                <w:color w:val="7F7F7F"/>
                <w:sz w:val="16"/>
                <w:szCs w:val="20"/>
              </w:rPr>
            </w:pPr>
            <w:r>
              <w:rPr>
                <w:rFonts w:cs="Calibri" w:ascii="Calibri" w:hAnsi="Calibri"/>
                <w:color w:val="7F7F7F"/>
                <w:sz w:val="16"/>
                <w:szCs w:val="20"/>
              </w:rPr>
            </w:r>
          </w:p>
          <w:p>
            <w:pPr>
              <w:pStyle w:val="Normal"/>
              <w:spacing w:lineRule="auto" w:line="360"/>
              <w:rPr>
                <w:rFonts w:ascii="Calibri" w:hAnsi="Calibri" w:cs="Calibri"/>
                <w:color w:val="7F7F7F"/>
                <w:sz w:val="8"/>
                <w:szCs w:val="20"/>
              </w:rPr>
            </w:pPr>
            <w:r>
              <w:rPr>
                <w:rFonts w:cs="Calibri" w:ascii="Calibri" w:hAnsi="Calibri"/>
                <w:color w:val="7F7F7F"/>
                <w:sz w:val="8"/>
                <w:szCs w:val="20"/>
              </w:rPr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360"/>
              <w:rPr>
                <w:rFonts w:ascii="Calibri" w:hAnsi="Calibri" w:cs="Calibri"/>
                <w:color w:val="7F7F7F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7F7F7F"/>
                <w:sz w:val="20"/>
                <w:szCs w:val="20"/>
              </w:rPr>
              <w:t>Best Feature in Business Journalism</w:t>
            </w:r>
            <w:r>
              <w:rPr>
                <w:rFonts w:cs="Calibri" w:ascii="Calibri" w:hAnsi="Calibri"/>
                <w:color w:val="7F7F7F"/>
                <w:sz w:val="20"/>
                <w:szCs w:val="20"/>
              </w:rPr>
              <w:t xml:space="preserve"> - Stories on </w:t>
            </w:r>
            <w:r>
              <w:rPr>
                <w:rFonts w:cs="Calibri" w:ascii="Calibri" w:hAnsi="Calibri"/>
                <w:b/>
                <w:color w:val="7F7F7F"/>
                <w:sz w:val="20"/>
                <w:szCs w:val="20"/>
              </w:rPr>
              <w:t>Management and Business strategies</w:t>
            </w:r>
            <w:r>
              <w:rPr>
                <w:rFonts w:cs="Calibri" w:ascii="Calibri" w:hAnsi="Calibri"/>
                <w:color w:val="7F7F7F"/>
                <w:sz w:val="20"/>
                <w:szCs w:val="20"/>
              </w:rPr>
              <w:t xml:space="preserve"> (print and online only) can be nominated in the Business Journalism category.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360"/>
              <w:rPr>
                <w:rFonts w:ascii="Calibri" w:hAnsi="Calibri" w:cs="Calibri"/>
                <w:color w:val="7F7F7F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7F7F7F"/>
                <w:sz w:val="20"/>
                <w:szCs w:val="20"/>
              </w:rPr>
              <w:t>Best Feature in Technology Journalism</w:t>
            </w:r>
            <w:r>
              <w:rPr>
                <w:rFonts w:cs="Calibri" w:ascii="Calibri" w:hAnsi="Calibri"/>
                <w:color w:val="7F7F7F"/>
                <w:sz w:val="20"/>
                <w:szCs w:val="20"/>
              </w:rPr>
              <w:t xml:space="preserve"> - Stories on </w:t>
            </w:r>
            <w:r>
              <w:rPr>
                <w:rFonts w:cs="Calibri" w:ascii="Calibri" w:hAnsi="Calibri"/>
                <w:b/>
                <w:color w:val="7F7F7F"/>
                <w:sz w:val="20"/>
                <w:szCs w:val="20"/>
              </w:rPr>
              <w:t>Information Technology and Technology</w:t>
            </w:r>
            <w:r>
              <w:rPr>
                <w:rFonts w:cs="Calibri" w:ascii="Calibri" w:hAnsi="Calibri"/>
                <w:color w:val="7F7F7F"/>
                <w:sz w:val="20"/>
                <w:szCs w:val="20"/>
              </w:rPr>
              <w:t xml:space="preserve"> (print and online only) can be nominated in the Technology Journalism category.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360"/>
              <w:rPr>
                <w:rFonts w:ascii="Calibri" w:hAnsi="Calibri" w:cs="Calibri"/>
                <w:color w:val="7F7F7F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7F7F7F"/>
                <w:sz w:val="20"/>
                <w:szCs w:val="20"/>
              </w:rPr>
              <w:t xml:space="preserve">Best Good News Feature - </w:t>
            </w:r>
            <w:r>
              <w:rPr>
                <w:rFonts w:cs="Calibri" w:ascii="Calibri" w:hAnsi="Calibri"/>
                <w:color w:val="7F7F7F"/>
                <w:sz w:val="20"/>
                <w:szCs w:val="20"/>
              </w:rPr>
              <w:t>Stories that bring to light the positive, uplifting and inspiring side of life and the society (print &amp; online only) can be nominated in the Best Good News Feature category.</w:t>
            </w:r>
          </w:p>
          <w:p>
            <w:pPr>
              <w:pStyle w:val="Normal"/>
              <w:spacing w:lineRule="auto" w:line="360"/>
              <w:ind w:left="720" w:hanging="0"/>
              <w:rPr>
                <w:rFonts w:ascii="Calibri" w:hAnsi="Calibri" w:cs="Calibri"/>
                <w:color w:val="7F7F7F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7F7F7F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 xml:space="preserve"> </w:t>
      </w:r>
    </w:p>
    <w:p>
      <w:pPr>
        <w:pStyle w:val="Normal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Please Note:</w:t>
      </w:r>
    </w:p>
    <w:p>
      <w:pPr>
        <w:pStyle w:val="Normal"/>
        <w:jc w:val="both"/>
        <w:rPr>
          <w:rFonts w:ascii="Calibri" w:hAnsi="Calibri" w:cs="Calibri"/>
          <w:b/>
          <w:b/>
          <w:color w:val="7F7F7F"/>
          <w:sz w:val="22"/>
          <w:szCs w:val="22"/>
        </w:rPr>
      </w:pPr>
      <w:r>
        <w:rPr>
          <w:rFonts w:cs="Calibri" w:ascii="Calibri" w:hAnsi="Calibri"/>
          <w:b/>
          <w:color w:val="7F7F7F"/>
          <w:sz w:val="22"/>
          <w:szCs w:val="22"/>
        </w:rPr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Calibri" w:hAnsi="Calibri" w:cs="Calibri"/>
          <w:color w:val="7F7F7F"/>
          <w:sz w:val="22"/>
          <w:szCs w:val="22"/>
        </w:rPr>
      </w:pPr>
      <w:r>
        <w:rPr>
          <w:rFonts w:cs="Calibri" w:ascii="Calibri" w:hAnsi="Calibri"/>
          <w:color w:val="7F7F7F"/>
          <w:sz w:val="22"/>
          <w:szCs w:val="22"/>
        </w:rPr>
        <w:t xml:space="preserve">For </w:t>
      </w:r>
      <w:r>
        <w:rPr>
          <w:rFonts w:cs="Calibri" w:ascii="Calibri" w:hAnsi="Calibri"/>
          <w:b/>
          <w:color w:val="7F7F7F"/>
          <w:sz w:val="22"/>
          <w:szCs w:val="22"/>
        </w:rPr>
        <w:t>Best Feature in Business, Technology and Good News</w:t>
      </w:r>
      <w:r>
        <w:rPr>
          <w:rFonts w:cs="Calibri" w:ascii="Calibri" w:hAnsi="Calibri"/>
          <w:color w:val="7F7F7F"/>
          <w:sz w:val="22"/>
          <w:szCs w:val="22"/>
        </w:rPr>
        <w:t xml:space="preserve"> </w:t>
      </w:r>
      <w:r>
        <w:rPr>
          <w:rFonts w:cs="Calibri" w:ascii="Calibri" w:hAnsi="Calibri"/>
          <w:b/>
          <w:color w:val="7F7F7F"/>
          <w:sz w:val="22"/>
          <w:szCs w:val="22"/>
        </w:rPr>
        <w:t>Journalism</w:t>
      </w:r>
      <w:r>
        <w:rPr>
          <w:rFonts w:cs="Calibri" w:ascii="Calibri" w:hAnsi="Calibri"/>
          <w:color w:val="7F7F7F"/>
          <w:sz w:val="22"/>
          <w:szCs w:val="22"/>
        </w:rPr>
        <w:t xml:space="preserve">, only stories that have appeared in print and online media (English only) between </w:t>
      </w:r>
      <w:r>
        <w:rPr>
          <w:rFonts w:cs="Calibri" w:ascii="Calibri" w:hAnsi="Calibri"/>
          <w:b/>
          <w:color w:val="7F7F7F"/>
          <w:sz w:val="22"/>
          <w:szCs w:val="22"/>
          <w:u w:val="single"/>
        </w:rPr>
        <w:t>1</w:t>
      </w:r>
      <w:r>
        <w:rPr>
          <w:rFonts w:cs="Calibri" w:ascii="Calibri" w:hAnsi="Calibri"/>
          <w:b/>
          <w:color w:val="7F7F7F"/>
          <w:sz w:val="22"/>
          <w:szCs w:val="22"/>
          <w:u w:val="single"/>
          <w:vertAlign w:val="superscript"/>
        </w:rPr>
        <w:t>st</w:t>
      </w:r>
      <w:r>
        <w:rPr>
          <w:rFonts w:cs="Calibri" w:ascii="Calibri" w:hAnsi="Calibri"/>
          <w:b/>
          <w:color w:val="7F7F7F"/>
          <w:sz w:val="22"/>
          <w:szCs w:val="22"/>
          <w:u w:val="single"/>
        </w:rPr>
        <w:t xml:space="preserve"> July, 2018 and 30</w:t>
      </w:r>
      <w:r>
        <w:rPr>
          <w:rFonts w:cs="Calibri" w:ascii="Calibri" w:hAnsi="Calibri"/>
          <w:b/>
          <w:color w:val="7F7F7F"/>
          <w:sz w:val="22"/>
          <w:szCs w:val="22"/>
          <w:u w:val="single"/>
          <w:vertAlign w:val="superscript"/>
        </w:rPr>
        <w:t>th</w:t>
      </w:r>
      <w:r>
        <w:rPr>
          <w:rFonts w:cs="Calibri" w:ascii="Calibri" w:hAnsi="Calibri"/>
          <w:b/>
          <w:color w:val="7F7F7F"/>
          <w:sz w:val="22"/>
          <w:szCs w:val="22"/>
          <w:u w:val="single"/>
        </w:rPr>
        <w:t xml:space="preserve"> June, 2019 </w:t>
      </w:r>
      <w:r>
        <w:rPr>
          <w:rFonts w:cs="Calibri" w:ascii="Calibri" w:hAnsi="Calibri"/>
          <w:color w:val="7F7F7F"/>
          <w:sz w:val="22"/>
          <w:szCs w:val="22"/>
        </w:rPr>
        <w:t>can be nominated for the 21</w:t>
      </w:r>
      <w:r>
        <w:rPr>
          <w:rFonts w:cs="Calibri" w:ascii="Calibri" w:hAnsi="Calibri"/>
          <w:color w:val="7F7F7F"/>
          <w:sz w:val="22"/>
          <w:szCs w:val="22"/>
          <w:vertAlign w:val="superscript"/>
        </w:rPr>
        <w:t xml:space="preserve">st </w:t>
      </w:r>
      <w:r>
        <w:rPr>
          <w:rFonts w:cs="Calibri" w:ascii="Calibri" w:hAnsi="Calibri"/>
          <w:color w:val="7F7F7F"/>
          <w:sz w:val="22"/>
          <w:szCs w:val="22"/>
        </w:rPr>
        <w:t xml:space="preserve">Annual </w:t>
      </w:r>
      <w:r>
        <w:rPr>
          <w:rFonts w:cs="Calibri" w:ascii="Calibri" w:hAnsi="Calibri"/>
          <w:bCs/>
          <w:color w:val="7F7F7F"/>
          <w:sz w:val="22"/>
          <w:szCs w:val="22"/>
        </w:rPr>
        <w:t xml:space="preserve">PoleStar Awards. 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Calibri" w:hAnsi="Calibri" w:cs="Calibri"/>
          <w:color w:val="7F7F7F"/>
          <w:sz w:val="22"/>
          <w:szCs w:val="22"/>
        </w:rPr>
      </w:pPr>
      <w:r>
        <w:rPr>
          <w:rFonts w:cs="Calibri" w:ascii="Calibri" w:hAnsi="Calibri"/>
          <w:color w:val="7F7F7F"/>
          <w:sz w:val="22"/>
          <w:szCs w:val="22"/>
        </w:rPr>
        <w:t>Self-nominations by the journalists are welcome.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Calibri" w:hAnsi="Calibri" w:cs="Calibri"/>
          <w:color w:val="7F7F7F"/>
          <w:sz w:val="22"/>
          <w:szCs w:val="22"/>
        </w:rPr>
      </w:pPr>
      <w:r>
        <w:rPr>
          <w:rFonts w:cs="Calibri" w:ascii="Calibri" w:hAnsi="Calibri"/>
          <w:color w:val="7F7F7F"/>
          <w:sz w:val="22"/>
          <w:szCs w:val="22"/>
        </w:rPr>
        <w:t>A journalist can nominate fellow journalists and bloggers for the Awards.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Calibri" w:hAnsi="Calibri" w:cs="Calibri"/>
          <w:color w:val="7F7F7F"/>
          <w:sz w:val="22"/>
          <w:szCs w:val="22"/>
        </w:rPr>
      </w:pPr>
      <w:r>
        <w:rPr>
          <w:rFonts w:cs="Calibri" w:ascii="Calibri" w:hAnsi="Calibri"/>
          <w:color w:val="7F7F7F"/>
          <w:sz w:val="22"/>
          <w:szCs w:val="22"/>
        </w:rPr>
        <w:t>In the case of a multi-bylined article winning an Award, all the authors/ contributors will share the prize money.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Calibri" w:hAnsi="Calibri" w:cs="Calibri"/>
          <w:color w:val="7F7F7F"/>
          <w:sz w:val="22"/>
          <w:szCs w:val="22"/>
        </w:rPr>
      </w:pPr>
      <w:r>
        <w:rPr>
          <w:rFonts w:cs="Calibri" w:ascii="Calibri" w:hAnsi="Calibri"/>
          <w:color w:val="7F7F7F"/>
          <w:sz w:val="22"/>
          <w:szCs w:val="22"/>
        </w:rPr>
        <w:t>An applicant is allowed a maximum of six entries, two for each category.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Calibri" w:hAnsi="Calibri" w:cs="Calibri"/>
          <w:color w:val="7F7F7F"/>
          <w:sz w:val="22"/>
          <w:szCs w:val="22"/>
        </w:rPr>
      </w:pPr>
      <w:r>
        <w:rPr>
          <w:rFonts w:cs="Calibri" w:ascii="Calibri" w:hAnsi="Calibri"/>
          <w:color w:val="7F7F7F"/>
          <w:sz w:val="22"/>
          <w:szCs w:val="22"/>
        </w:rPr>
        <w:t>Entries must have been published in registered print publications like newspapers or magazines or web-based publications / television networks; Writings on blogs however are not eligible for entry.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Calibri" w:hAnsi="Calibri" w:cs="Calibri"/>
          <w:color w:val="7F7F7F"/>
          <w:sz w:val="22"/>
          <w:szCs w:val="22"/>
        </w:rPr>
      </w:pPr>
      <w:r>
        <w:rPr>
          <w:rFonts w:cs="Calibri" w:ascii="Calibri" w:hAnsi="Calibri"/>
          <w:color w:val="7F7F7F"/>
          <w:sz w:val="22"/>
          <w:szCs w:val="22"/>
        </w:rPr>
        <w:t xml:space="preserve">Only articles published in English can be nominated; we will not accept nominations in other languages. 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>
          <w:rFonts w:cs="Calibri" w:ascii="Calibri" w:hAnsi="Calibri"/>
          <w:color w:val="7F7F7F"/>
          <w:sz w:val="22"/>
          <w:szCs w:val="22"/>
        </w:rPr>
        <w:t xml:space="preserve">All nominations should be sent via </w:t>
      </w:r>
      <w:r>
        <w:rPr>
          <w:rFonts w:cs="Calibri" w:ascii="Calibri" w:hAnsi="Calibri"/>
          <w:b/>
          <w:color w:val="7F7F7F"/>
          <w:sz w:val="22"/>
          <w:szCs w:val="22"/>
        </w:rPr>
        <w:t>E-MAIL ONLY</w:t>
      </w:r>
      <w:r>
        <w:rPr>
          <w:rFonts w:cs="Calibri" w:ascii="Calibri" w:hAnsi="Calibri"/>
          <w:color w:val="7F7F7F"/>
          <w:sz w:val="22"/>
          <w:szCs w:val="22"/>
        </w:rPr>
        <w:t xml:space="preserve"> to polestarfoundation@gmail.com 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>
          <w:rFonts w:cs="Calibri" w:ascii="Calibri" w:hAnsi="Calibri"/>
          <w:color w:val="7F7F7F"/>
          <w:sz w:val="22"/>
          <w:szCs w:val="22"/>
        </w:rPr>
        <w:t>The article submitted</w:t>
      </w:r>
      <w:r>
        <w:rPr>
          <w:rFonts w:cs="Calibri" w:ascii="Calibri" w:hAnsi="Calibri"/>
          <w:b/>
          <w:color w:val="7F7F7F"/>
          <w:sz w:val="22"/>
          <w:szCs w:val="22"/>
        </w:rPr>
        <w:t xml:space="preserve"> MUST</w:t>
      </w:r>
      <w:r>
        <w:rPr>
          <w:rFonts w:cs="Calibri" w:ascii="Calibri" w:hAnsi="Calibri"/>
          <w:color w:val="7F7F7F"/>
          <w:sz w:val="22"/>
          <w:szCs w:val="22"/>
        </w:rPr>
        <w:t xml:space="preserve"> be sent in both MS Word and PDF formats. 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Calibri" w:hAnsi="Calibri" w:cs="Calibri"/>
          <w:color w:val="7F7F7F"/>
          <w:sz w:val="22"/>
          <w:szCs w:val="22"/>
        </w:rPr>
      </w:pPr>
      <w:r>
        <w:rPr>
          <w:rFonts w:cs="Calibri" w:ascii="Calibri" w:hAnsi="Calibri"/>
          <w:color w:val="7F7F7F"/>
          <w:sz w:val="22"/>
          <w:szCs w:val="22"/>
        </w:rPr>
        <w:t xml:space="preserve">Journalists are required to fill </w:t>
      </w:r>
      <w:r>
        <w:rPr>
          <w:rFonts w:cs="Calibri" w:ascii="Calibri" w:hAnsi="Calibri"/>
          <w:b/>
          <w:color w:val="7F7F7F"/>
          <w:sz w:val="22"/>
          <w:szCs w:val="22"/>
        </w:rPr>
        <w:t>SEPARATE</w:t>
      </w:r>
      <w:r>
        <w:rPr>
          <w:rFonts w:cs="Calibri" w:ascii="Calibri" w:hAnsi="Calibri"/>
          <w:color w:val="7F7F7F"/>
          <w:sz w:val="22"/>
          <w:szCs w:val="22"/>
        </w:rPr>
        <w:t xml:space="preserve"> nomination forms for every story that will be submitted.</w:t>
      </w:r>
    </w:p>
    <w:p>
      <w:pPr>
        <w:pStyle w:val="Normal"/>
        <w:numPr>
          <w:ilvl w:val="0"/>
          <w:numId w:val="2"/>
        </w:numPr>
        <w:spacing w:before="0" w:after="120"/>
        <w:ind w:left="714" w:hanging="357"/>
        <w:rPr>
          <w:rFonts w:ascii="Calibri" w:hAnsi="Calibri" w:cs="Calibri"/>
          <w:color w:val="7F7F7F"/>
          <w:sz w:val="22"/>
          <w:szCs w:val="22"/>
        </w:rPr>
      </w:pPr>
      <w:r>
        <w:rPr>
          <w:rFonts w:cs="Calibri" w:ascii="Calibri" w:hAnsi="Calibri"/>
          <w:color w:val="7F7F7F"/>
          <w:sz w:val="22"/>
          <w:szCs w:val="22"/>
        </w:rPr>
        <w:t>The Nomination Window opens on 1</w:t>
      </w:r>
      <w:r>
        <w:rPr>
          <w:rFonts w:cs="Calibri" w:ascii="Calibri" w:hAnsi="Calibri"/>
          <w:color w:val="7F7F7F"/>
          <w:sz w:val="22"/>
          <w:szCs w:val="22"/>
          <w:vertAlign w:val="superscript"/>
        </w:rPr>
        <w:t>st</w:t>
      </w:r>
      <w:r>
        <w:rPr>
          <w:rFonts w:cs="Calibri" w:ascii="Calibri" w:hAnsi="Calibri"/>
          <w:color w:val="7F7F7F"/>
          <w:sz w:val="22"/>
          <w:szCs w:val="22"/>
        </w:rPr>
        <w:t xml:space="preserve"> July 2019 and closes on 31</w:t>
      </w:r>
      <w:r>
        <w:rPr>
          <w:rFonts w:cs="Calibri" w:ascii="Calibri" w:hAnsi="Calibri"/>
          <w:color w:val="7F7F7F"/>
          <w:sz w:val="22"/>
          <w:szCs w:val="22"/>
          <w:vertAlign w:val="superscript"/>
        </w:rPr>
        <w:t>st</w:t>
      </w:r>
      <w:r>
        <w:rPr>
          <w:rFonts w:cs="Calibri" w:ascii="Calibri" w:hAnsi="Calibri"/>
          <w:color w:val="7F7F7F"/>
          <w:sz w:val="22"/>
          <w:szCs w:val="22"/>
        </w:rPr>
        <w:t xml:space="preserve"> July, 2019.</w:t>
      </w:r>
    </w:p>
    <w:p>
      <w:pPr>
        <w:pStyle w:val="Normal"/>
        <w:numPr>
          <w:ilvl w:val="0"/>
          <w:numId w:val="2"/>
        </w:numPr>
        <w:spacing w:lineRule="auto" w:line="360" w:before="0" w:after="120"/>
        <w:rPr>
          <w:rFonts w:ascii="Calibri" w:hAnsi="Calibri" w:cs="Calibri"/>
          <w:color w:val="7F7F7F"/>
          <w:sz w:val="22"/>
          <w:szCs w:val="22"/>
        </w:rPr>
      </w:pPr>
      <w:r>
        <w:rPr>
          <w:rFonts w:cs="Calibri" w:ascii="Calibri" w:hAnsi="Calibri"/>
          <w:color w:val="7F7F7F"/>
          <w:sz w:val="22"/>
          <w:szCs w:val="22"/>
        </w:rPr>
        <w:t xml:space="preserve">Please note – there is </w:t>
      </w:r>
      <w:r>
        <w:rPr>
          <w:rFonts w:cs="Calibri" w:ascii="Calibri" w:hAnsi="Calibri"/>
          <w:b/>
          <w:color w:val="7F7F7F"/>
          <w:sz w:val="22"/>
          <w:szCs w:val="22"/>
        </w:rPr>
        <w:t>NO ENTRY FEE</w:t>
      </w:r>
      <w:r>
        <w:rPr>
          <w:rFonts w:cs="Calibri" w:ascii="Calibri" w:hAnsi="Calibri"/>
          <w:color w:val="7F7F7F"/>
          <w:sz w:val="22"/>
          <w:szCs w:val="22"/>
        </w:rPr>
        <w:t xml:space="preserve"> for nominations.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Calibri" w:hAnsi="Calibri" w:cs="Calibri"/>
          <w:color w:val="7F7F7F"/>
          <w:sz w:val="22"/>
          <w:szCs w:val="22"/>
        </w:rPr>
      </w:pPr>
      <w:r>
        <w:rPr>
          <w:rFonts w:cs="Calibri" w:ascii="Calibri" w:hAnsi="Calibri"/>
          <w:color w:val="7F7F7F"/>
          <w:sz w:val="22"/>
          <w:szCs w:val="22"/>
        </w:rPr>
        <w:t xml:space="preserve">For any further information/clarification, please write to </w:t>
      </w:r>
      <w:hyperlink r:id="rId2">
        <w:r>
          <w:rPr>
            <w:rStyle w:val="InternetLink"/>
            <w:rFonts w:cs="Calibri" w:ascii="Calibri" w:hAnsi="Calibri"/>
            <w:color w:val="7F7F7F"/>
            <w:sz w:val="22"/>
            <w:szCs w:val="22"/>
          </w:rPr>
          <w:t>polestarfoundation@gmail.com</w:t>
        </w:r>
      </w:hyperlink>
    </w:p>
    <w:p>
      <w:pPr>
        <w:pStyle w:val="Normal"/>
        <w:ind w:left="360" w:hanging="0"/>
        <w:rPr>
          <w:rFonts w:ascii="Calibri" w:hAnsi="Calibri" w:cs="Calibri"/>
          <w:color w:val="7F7F7F"/>
          <w:sz w:val="22"/>
          <w:szCs w:val="22"/>
        </w:rPr>
      </w:pPr>
      <w:r>
        <w:rPr>
          <w:rFonts w:cs="Calibri" w:ascii="Calibri" w:hAnsi="Calibri"/>
          <w:color w:val="7F7F7F"/>
          <w:sz w:val="22"/>
          <w:szCs w:val="22"/>
        </w:rPr>
      </w:r>
    </w:p>
    <w:p>
      <w:pPr>
        <w:pStyle w:val="Normal"/>
        <w:ind w:left="360" w:hanging="0"/>
        <w:rPr>
          <w:rFonts w:ascii="Calibri" w:hAnsi="Calibri" w:cs="Calibri"/>
          <w:color w:val="7F7F7F"/>
          <w:sz w:val="22"/>
          <w:szCs w:val="22"/>
        </w:rPr>
      </w:pPr>
      <w:r>
        <w:rPr>
          <w:rFonts w:cs="Calibri" w:ascii="Calibri" w:hAnsi="Calibri"/>
          <w:color w:val="7F7F7F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color w:val="C00000"/>
          <w:sz w:val="22"/>
          <w:szCs w:val="22"/>
        </w:rPr>
      </w:pPr>
      <w:r>
        <w:rPr>
          <w:rFonts w:cs="Calibri" w:ascii="Calibri" w:hAnsi="Calibri"/>
          <w:b/>
          <w:color w:val="C00000"/>
          <w:sz w:val="22"/>
          <w:szCs w:val="22"/>
        </w:rPr>
        <w:t xml:space="preserve">For further details, please contact: </w:t>
      </w:r>
    </w:p>
    <w:p>
      <w:pPr>
        <w:pStyle w:val="Normal"/>
        <w:rPr>
          <w:rFonts w:ascii="Calibri" w:hAnsi="Calibri" w:cs="Calibri"/>
          <w:b/>
          <w:b/>
          <w:color w:val="7F7F7F"/>
          <w:sz w:val="22"/>
          <w:szCs w:val="22"/>
        </w:rPr>
      </w:pPr>
      <w:r>
        <w:rPr>
          <w:rFonts w:cs="Calibri" w:ascii="Calibri" w:hAnsi="Calibri"/>
          <w:b/>
          <w:color w:val="7F7F7F"/>
          <w:sz w:val="22"/>
          <w:szCs w:val="22"/>
        </w:rPr>
      </w:r>
    </w:p>
    <w:tbl>
      <w:tblPr>
        <w:tblW w:w="9249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7"/>
        <w:gridCol w:w="6262"/>
      </w:tblGrid>
      <w:tr>
        <w:trPr>
          <w:trHeight w:val="257" w:hRule="atLeast"/>
        </w:trPr>
        <w:tc>
          <w:tcPr>
            <w:tcW w:w="2987" w:type="dxa"/>
            <w:tcBorders/>
            <w:shd w:fill="auto" w:val="clear"/>
          </w:tcPr>
          <w:p>
            <w:pPr>
              <w:pStyle w:val="Normal"/>
              <w:ind w:left="-1116" w:firstLine="1116"/>
              <w:rPr>
                <w:rFonts w:ascii="Calibri" w:hAnsi="Calibri" w:cs="Calibri"/>
                <w:color w:val="7F7F7F"/>
                <w:sz w:val="22"/>
                <w:szCs w:val="22"/>
                <w:highlight w:val="yellow"/>
              </w:rPr>
            </w:pPr>
            <w:r>
              <w:rPr>
                <w:rFonts w:cs="Calibri" w:ascii="Calibri" w:hAnsi="Calibri"/>
                <w:color w:val="7F7F7F"/>
                <w:sz w:val="22"/>
                <w:szCs w:val="22"/>
              </w:rPr>
              <w:t xml:space="preserve">Sneha Gupta  </w:t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cs="Calibri" w:ascii="Calibri" w:hAnsi="Calibri"/>
                <w:color w:val="7F7F7F"/>
                <w:sz w:val="22"/>
                <w:szCs w:val="22"/>
              </w:rPr>
              <w:t xml:space="preserve">Tsering Dolma  </w:t>
            </w:r>
          </w:p>
        </w:tc>
        <w:tc>
          <w:tcPr>
            <w:tcW w:w="6262" w:type="dxa"/>
            <w:tcBorders/>
            <w:shd w:fill="auto" w:val="clear"/>
          </w:tcPr>
          <w:p>
            <w:pPr>
              <w:pStyle w:val="Normal"/>
              <w:ind w:left="-1116" w:firstLine="1116"/>
              <w:rPr>
                <w:rFonts w:ascii="Calibri" w:hAnsi="Calibri" w:cs="Calibri"/>
                <w:color w:val="7F7F7F"/>
                <w:sz w:val="22"/>
                <w:szCs w:val="22"/>
              </w:rPr>
            </w:pPr>
            <w:r>
              <w:rPr>
                <w:rFonts w:cs="Calibri" w:ascii="Calibri" w:hAnsi="Calibri"/>
                <w:color w:val="7F7F7F"/>
                <w:sz w:val="22"/>
                <w:szCs w:val="22"/>
              </w:rPr>
              <w:t>+91 9840272063</w:t>
            </w:r>
          </w:p>
          <w:p>
            <w:pPr>
              <w:pStyle w:val="Normal"/>
              <w:ind w:left="-1116" w:firstLine="1116"/>
              <w:rPr>
                <w:rFonts w:ascii="Calibri" w:hAnsi="Calibri" w:cs="Calibri"/>
                <w:color w:val="7F7F7F"/>
                <w:sz w:val="22"/>
                <w:szCs w:val="22"/>
              </w:rPr>
            </w:pPr>
            <w:r>
              <w:rPr>
                <w:rFonts w:cs="Calibri" w:ascii="Calibri" w:hAnsi="Calibri"/>
                <w:color w:val="7F7F7F"/>
                <w:sz w:val="22"/>
                <w:szCs w:val="22"/>
              </w:rPr>
              <w:t>+91 9940010803</w:t>
            </w:r>
          </w:p>
        </w:tc>
      </w:tr>
      <w:tr>
        <w:trPr>
          <w:trHeight w:val="508" w:hRule="atLeast"/>
        </w:trPr>
        <w:tc>
          <w:tcPr>
            <w:tcW w:w="2987" w:type="dxa"/>
            <w:tcBorders/>
            <w:shd w:fill="auto" w:val="clear"/>
          </w:tcPr>
          <w:p>
            <w:pPr>
              <w:pStyle w:val="Normal"/>
              <w:ind w:left="-1116" w:firstLine="1116"/>
              <w:rPr>
                <w:rFonts w:ascii="Calibri" w:hAnsi="Calibri" w:cs="Calibri"/>
                <w:color w:val="7F7F7F"/>
                <w:sz w:val="22"/>
                <w:szCs w:val="22"/>
                <w:highlight w:val="yellow"/>
              </w:rPr>
            </w:pPr>
            <w:r>
              <w:rPr>
                <w:rFonts w:cs="Calibri" w:ascii="Calibri" w:hAnsi="Calibri"/>
                <w:color w:val="7F7F7F"/>
                <w:sz w:val="22"/>
                <w:szCs w:val="22"/>
              </w:rPr>
              <w:t xml:space="preserve">Divya Narayanan </w:t>
            </w:r>
          </w:p>
        </w:tc>
        <w:tc>
          <w:tcPr>
            <w:tcW w:w="6262" w:type="dxa"/>
            <w:tcBorders/>
            <w:shd w:fill="auto" w:val="clear"/>
          </w:tcPr>
          <w:p>
            <w:pPr>
              <w:pStyle w:val="Normal"/>
              <w:ind w:left="-1116" w:firstLine="1116"/>
              <w:rPr>
                <w:rFonts w:ascii="Calibri" w:hAnsi="Calibri" w:cs="Calibri"/>
                <w:color w:val="7F7F7F"/>
                <w:sz w:val="22"/>
                <w:szCs w:val="22"/>
              </w:rPr>
            </w:pPr>
            <w:r>
              <w:rPr>
                <w:rFonts w:cs="Calibri" w:ascii="Calibri" w:hAnsi="Calibri"/>
                <w:color w:val="7F7F7F"/>
                <w:sz w:val="22"/>
                <w:szCs w:val="22"/>
              </w:rPr>
              <w:t>+91 9500168543</w:t>
            </w:r>
          </w:p>
          <w:p>
            <w:pPr>
              <w:pStyle w:val="Normal"/>
              <w:ind w:left="-1116" w:firstLine="1116"/>
              <w:rPr>
                <w:rFonts w:ascii="Calibri" w:hAnsi="Calibri" w:cs="Calibri"/>
                <w:color w:val="7F7F7F"/>
                <w:sz w:val="22"/>
                <w:szCs w:val="22"/>
              </w:rPr>
            </w:pPr>
            <w:r>
              <w:rPr>
                <w:rFonts w:cs="Calibri" w:ascii="Calibri" w:hAnsi="Calibri"/>
                <w:color w:val="7F7F7F"/>
                <w:sz w:val="22"/>
                <w:szCs w:val="22"/>
              </w:rPr>
            </w:r>
          </w:p>
          <w:p>
            <w:pPr>
              <w:pStyle w:val="Normal"/>
              <w:ind w:left="-1116" w:firstLine="1116"/>
              <w:rPr>
                <w:rFonts w:ascii="Calibri" w:hAnsi="Calibri" w:cs="Calibri"/>
                <w:color w:val="7F7F7F"/>
                <w:sz w:val="22"/>
                <w:szCs w:val="22"/>
              </w:rPr>
            </w:pPr>
            <w:r>
              <w:rPr>
                <w:rFonts w:cs="Calibri" w:ascii="Calibri" w:hAnsi="Calibri"/>
                <w:color w:val="7F7F7F"/>
                <w:sz w:val="22"/>
                <w:szCs w:val="22"/>
              </w:rPr>
            </w:r>
          </w:p>
        </w:tc>
      </w:tr>
      <w:tr>
        <w:trPr>
          <w:trHeight w:val="339" w:hRule="atLeast"/>
        </w:trPr>
        <w:tc>
          <w:tcPr>
            <w:tcW w:w="9249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720" w:leader="none"/>
              </w:tabs>
              <w:ind w:left="-1116" w:firstLine="1116"/>
              <w:rPr>
                <w:rFonts w:ascii="Calibri" w:hAnsi="Calibri" w:cs="Calibri"/>
                <w:b/>
                <w:b/>
                <w:color w:val="C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7F7F7F"/>
                <w:sz w:val="22"/>
                <w:szCs w:val="22"/>
              </w:rPr>
              <w:t xml:space="preserve">Please write to </w:t>
            </w:r>
            <w:hyperlink r:id="rId3">
              <w:r>
                <w:rPr>
                  <w:rStyle w:val="InternetLink"/>
                  <w:rFonts w:cs="Calibri" w:ascii="Calibri" w:hAnsi="Calibri"/>
                  <w:color w:val="0070C0"/>
                  <w:sz w:val="22"/>
                  <w:szCs w:val="22"/>
                </w:rPr>
                <w:t>polestarfoundation@gmail.com</w:t>
              </w:r>
            </w:hyperlink>
          </w:p>
          <w:p>
            <w:pPr>
              <w:pStyle w:val="Normal"/>
              <w:tabs>
                <w:tab w:val="left" w:pos="720" w:leader="none"/>
              </w:tabs>
              <w:ind w:left="-1116" w:firstLine="1116"/>
              <w:rPr>
                <w:rFonts w:ascii="Calibri" w:hAnsi="Calibri" w:cs="Calibri"/>
                <w:b/>
                <w:b/>
                <w:color w:val="7F7F7F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7F7F7F"/>
                <w:sz w:val="22"/>
                <w:szCs w:val="22"/>
              </w:rPr>
            </w:r>
          </w:p>
          <w:p>
            <w:pPr>
              <w:pStyle w:val="Normal"/>
              <w:tabs>
                <w:tab w:val="left" w:pos="720" w:leader="none"/>
              </w:tabs>
              <w:ind w:left="-1116" w:firstLine="1116"/>
              <w:rPr>
                <w:rFonts w:ascii="Calibri" w:hAnsi="Calibri" w:cs="Calibri"/>
                <w:b/>
                <w:b/>
                <w:color w:val="7F7F7F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7F7F7F"/>
                <w:sz w:val="22"/>
                <w:szCs w:val="22"/>
              </w:rPr>
              <w:t>Please visit</w:t>
            </w:r>
            <w:r>
              <w:rPr>
                <w:rFonts w:cs="Calibri" w:ascii="Calibri" w:hAnsi="Calibri"/>
                <w:color w:val="7F7F7F"/>
                <w:sz w:val="22"/>
                <w:szCs w:val="22"/>
              </w:rPr>
              <w:t xml:space="preserve"> </w:t>
            </w:r>
            <w:hyperlink r:id="rId4">
              <w:r>
                <w:rPr>
                  <w:rStyle w:val="InternetLink"/>
                  <w:rFonts w:cs="Calibri" w:ascii="Calibri" w:hAnsi="Calibri"/>
                  <w:color w:val="0070C0"/>
                  <w:sz w:val="22"/>
                  <w:szCs w:val="22"/>
                </w:rPr>
                <w:t>www.polestar-foundation.org</w:t>
              </w:r>
            </w:hyperlink>
            <w:r>
              <w:rPr>
                <w:rFonts w:cs="Calibri" w:ascii="Calibri" w:hAnsi="Calibri"/>
                <w:color w:val="7F7F7F"/>
                <w:sz w:val="22"/>
                <w:szCs w:val="22"/>
              </w:rPr>
              <w:t xml:space="preserve"> for more information</w:t>
            </w:r>
          </w:p>
        </w:tc>
      </w:tr>
    </w:tbl>
    <w:p>
      <w:pPr>
        <w:pStyle w:val="Normal"/>
        <w:rPr>
          <w:rFonts w:ascii="Calibri" w:hAnsi="Calibri" w:cs="Calibri"/>
          <w:color w:val="7F7F7F"/>
          <w:sz w:val="20"/>
          <w:szCs w:val="20"/>
        </w:rPr>
      </w:pPr>
      <w:bookmarkStart w:id="0" w:name="_PictureBullets"/>
      <w:bookmarkStart w:id="1" w:name="_PictureBullets"/>
      <w:bookmarkEnd w:id="1"/>
      <w:r>
        <w:rPr>
          <w:vanish/>
          <w:sz w:val="20"/>
          <w:szCs w:val="20"/>
        </w:rPr>
      </w:r>
    </w:p>
    <w:sectPr>
      <w:headerReference w:type="even" r:id="rId5"/>
      <w:headerReference w:type="default" r:id="rId6"/>
      <w:type w:val="nextPage"/>
      <w:pgSz w:w="11906" w:h="16838"/>
      <w:pgMar w:left="1440" w:right="1440" w:header="720" w:top="2339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0"/>
    <w:family w:val="roman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Calibri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en-IN" w:eastAsia="en-IN"/>
      </w:rPr>
    </w:pPr>
    <w:r>
      <w:rPr>
        <w:lang w:val="en-IN" w:eastAsia="en-IN"/>
      </w:rPr>
      <w:drawing>
        <wp:anchor behindDoc="0" distT="0" distB="0" distL="114935" distR="114935" simplePos="0" locked="0" layoutInCell="1" allowOverlap="1" relativeHeight="4">
          <wp:simplePos x="0" y="0"/>
          <wp:positionH relativeFrom="column">
            <wp:posOffset>-914400</wp:posOffset>
          </wp:positionH>
          <wp:positionV relativeFrom="paragraph">
            <wp:posOffset>-447675</wp:posOffset>
          </wp:positionV>
          <wp:extent cx="7560310" cy="1423670"/>
          <wp:effectExtent l="0" t="0" r="0" b="0"/>
          <wp:wrapSquare wrapText="bothSides"/>
          <wp:docPr id="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23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en-IN" w:eastAsia="en-IN"/>
      </w:rPr>
    </w:pPr>
    <w:r>
      <w:rPr>
        <w:lang w:val="en-IN" w:eastAsia="en-IN"/>
      </w:rPr>
      <w:drawing>
        <wp:anchor behindDoc="0" distT="0" distB="0" distL="114935" distR="114935" simplePos="0" locked="0" layoutInCell="1" allowOverlap="1" relativeHeight="3">
          <wp:simplePos x="0" y="0"/>
          <wp:positionH relativeFrom="column">
            <wp:posOffset>-866775</wp:posOffset>
          </wp:positionH>
          <wp:positionV relativeFrom="paragraph">
            <wp:posOffset>-447675</wp:posOffset>
          </wp:positionV>
          <wp:extent cx="7560310" cy="1447800"/>
          <wp:effectExtent l="0" t="0" r="0" b="0"/>
          <wp:wrapSquare wrapText="bothSides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11.25pt;height:11.25pt" o:bullet="t">
        <v:imagedata r:id="rId1" o:title=""/>
      </v:shape>
    </w:pict>
  </w:numPicBullet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rFonts w:cs="Symbol"/>
        <w:color w:val="7F7F7F"/>
      </w:rPr>
    </w:lvl>
  </w:abstractNum>
  <w:abstractNum w:abstractNumId="3">
    <w:lvl w:ilvl="0">
      <w:start w:val="1"/>
      <w:numFmt w:val="bullet"/>
      <w:lvlText w:val="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sz w:val="24"/>
        <w:i w:val="false"/>
        <w:b w:val="false"/>
        <w:szCs w:val="21"/>
        <w:rFonts w:cs="Wingdings"/>
        <w:color w:val="7F7F7F"/>
      </w:rPr>
    </w:lvl>
  </w:abstractNum>
  <w:abstractNum w:abstractNumId="6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0"/>
        <w:szCs w:val="20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mirrorMargins/>
  <w:defaultTabStop w:val="720"/>
  <w:evenAndOddHeaders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  <w:outlineLvl w:val="0"/>
    </w:pPr>
    <w:rPr>
      <w:rFonts w:ascii="Cambria" w:hAnsi="Cambria" w:cs="Cambria"/>
      <w:b/>
      <w:bCs/>
      <w:sz w:val="28"/>
      <w:szCs w:val="28"/>
      <w:lang w:val="en-IN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  <w:outlineLvl w:val="1"/>
    </w:pPr>
    <w:rPr>
      <w:rFonts w:ascii="Cambria" w:hAnsi="Cambria" w:cs="Cambria"/>
      <w:b/>
      <w:bCs/>
      <w:sz w:val="26"/>
      <w:szCs w:val="26"/>
      <w:lang w:val="en-IN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  <w:outlineLvl w:val="2"/>
    </w:pPr>
    <w:rPr>
      <w:rFonts w:ascii="Cambria" w:hAnsi="Cambria" w:cs="Cambria"/>
      <w:b/>
      <w:bCs/>
      <w:sz w:val="20"/>
      <w:szCs w:val="20"/>
      <w:lang w:val="en-IN"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  <w:outlineLvl w:val="3"/>
    </w:pPr>
    <w:rPr>
      <w:rFonts w:ascii="Cambria" w:hAnsi="Cambria" w:cs="Cambria"/>
      <w:b/>
      <w:bCs/>
      <w:i/>
      <w:iCs/>
      <w:sz w:val="20"/>
      <w:szCs w:val="20"/>
      <w:lang w:val="en-IN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  <w:outlineLvl w:val="4"/>
    </w:pPr>
    <w:rPr>
      <w:rFonts w:ascii="Cambria" w:hAnsi="Cambria" w:cs="Cambria"/>
      <w:b/>
      <w:bCs/>
      <w:color w:val="7F7F7F"/>
      <w:sz w:val="20"/>
      <w:szCs w:val="20"/>
      <w:lang w:val="en-IN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 w:before="0" w:after="0"/>
      <w:outlineLvl w:val="5"/>
      <w:outlineLvl w:val="5"/>
    </w:pPr>
    <w:rPr>
      <w:rFonts w:ascii="Cambria" w:hAnsi="Cambria" w:cs="Cambria"/>
      <w:b/>
      <w:bCs/>
      <w:i/>
      <w:iCs/>
      <w:color w:val="7F7F7F"/>
      <w:sz w:val="20"/>
      <w:szCs w:val="20"/>
      <w:lang w:val="en-IN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0" w:after="0"/>
      <w:outlineLvl w:val="6"/>
      <w:outlineLvl w:val="6"/>
    </w:pPr>
    <w:rPr>
      <w:rFonts w:ascii="Cambria" w:hAnsi="Cambria" w:cs="Cambria"/>
      <w:i/>
      <w:iCs/>
      <w:sz w:val="20"/>
      <w:szCs w:val="20"/>
      <w:lang w:val="en-IN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0" w:after="0"/>
      <w:outlineLvl w:val="7"/>
      <w:outlineLvl w:val="7"/>
    </w:pPr>
    <w:rPr>
      <w:rFonts w:ascii="Cambria" w:hAnsi="Cambria" w:cs="Cambria"/>
      <w:sz w:val="20"/>
      <w:szCs w:val="20"/>
      <w:lang w:val="en-IN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0" w:after="0"/>
      <w:outlineLvl w:val="8"/>
      <w:outlineLvl w:val="8"/>
    </w:pPr>
    <w:rPr>
      <w:rFonts w:ascii="Cambria" w:hAnsi="Cambria" w:cs="Cambria"/>
      <w:i/>
      <w:iCs/>
      <w:spacing w:val="5"/>
      <w:sz w:val="20"/>
      <w:szCs w:val="20"/>
      <w:lang w:val="en-IN"/>
    </w:rPr>
  </w:style>
  <w:style w:type="character" w:styleId="WW8Num1z0">
    <w:name w:val="WW8Num1z0"/>
    <w:qFormat/>
    <w:rPr>
      <w:rFonts w:ascii="Symbol" w:hAnsi="Symbol" w:cs="Symbol"/>
      <w:color w:val="7F7F7F"/>
      <w:sz w:val="22"/>
      <w:szCs w:val="22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Wingdings" w:hAnsi="Wingdings" w:cs="Wingdings"/>
      <w:b w:val="false"/>
      <w:i w:val="false"/>
      <w:color w:val="7F7F7F"/>
      <w:sz w:val="24"/>
      <w:szCs w:val="21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Option1Char">
    <w:name w:val="option 1 Char"/>
    <w:qFormat/>
    <w:rPr>
      <w:b/>
      <w:sz w:val="24"/>
      <w:szCs w:val="20"/>
    </w:rPr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NoSpacingChar">
    <w:name w:val="No Spacing Char"/>
    <w:basedOn w:val="DefaultParagraph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InternetLink">
    <w:name w:val="Internet Link"/>
    <w:rPr>
      <w:color w:val="0000FF"/>
      <w:u w:val="single"/>
    </w:rPr>
  </w:style>
  <w:style w:type="character" w:styleId="Appleconvertedspace">
    <w:name w:val="apple-converted-space"/>
    <w:basedOn w:val="DefaultParagraphFont"/>
    <w:qFormat/>
    <w:rPr/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lineRule="auto" w:line="240" w:before="0" w:after="0"/>
      <w:contextualSpacing/>
    </w:pPr>
    <w:rPr>
      <w:rFonts w:ascii="Cambria" w:hAnsi="Cambria" w:cs="Cambria"/>
      <w:spacing w:val="5"/>
      <w:sz w:val="52"/>
      <w:szCs w:val="52"/>
      <w:lang w:val="en-IN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Option1">
    <w:name w:val="option 1"/>
    <w:basedOn w:val="Normal"/>
    <w:qFormat/>
    <w:pPr>
      <w:spacing w:lineRule="auto" w:line="240" w:before="480" w:after="0"/>
    </w:pPr>
    <w:rPr>
      <w:rFonts w:ascii="Calibri" w:hAnsi="Calibri" w:eastAsia="Calibri" w:cs="Calibri"/>
      <w:b/>
      <w:szCs w:val="20"/>
      <w:lang w:val="en-IN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cs="Cambria"/>
      <w:i/>
      <w:iCs/>
      <w:spacing w:val="13"/>
      <w:lang w:val="en-IN"/>
    </w:rPr>
  </w:style>
  <w:style w:type="paragraph" w:styleId="NoSpacing">
    <w:name w:val="No Spacing"/>
    <w:basedOn w:val="Normal"/>
    <w:qFormat/>
    <w:pPr>
      <w:spacing w:lineRule="auto" w:line="240" w:before="0" w:after="0"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rFonts w:ascii="Calibri" w:hAnsi="Calibri" w:eastAsia="Calibri" w:cs="Calibri"/>
      <w:i/>
      <w:iCs/>
      <w:sz w:val="20"/>
      <w:szCs w:val="20"/>
      <w:lang w:val="en-IN"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  <w:jc w:val="both"/>
    </w:pPr>
    <w:rPr>
      <w:rFonts w:ascii="Calibri" w:hAnsi="Calibri" w:eastAsia="Calibri" w:cs="Calibri"/>
      <w:b/>
      <w:bCs/>
      <w:i/>
      <w:iCs/>
      <w:sz w:val="20"/>
      <w:szCs w:val="20"/>
      <w:lang w:val="en-IN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BodyText">
    <w:name w:val="Body-Text"/>
    <w:basedOn w:val="Normal"/>
    <w:qFormat/>
    <w:pPr>
      <w:spacing w:lineRule="auto" w:line="360" w:before="240" w:after="0"/>
    </w:pPr>
    <w:rPr>
      <w:lang w:val="en-IN" w:eastAsia="en-IN"/>
    </w:rPr>
  </w:style>
  <w:style w:type="paragraph" w:styleId="BodyTextIndent">
    <w:name w:val="Body-Text-Indent"/>
    <w:basedOn w:val="BodyText"/>
    <w:next w:val="BodyText"/>
    <w:qFormat/>
    <w:pPr>
      <w:ind w:left="1440" w:hanging="0"/>
    </w:pPr>
    <w:rPr/>
  </w:style>
  <w:style w:type="paragraph" w:styleId="NumberedList">
    <w:name w:val="Numbered-List"/>
    <w:basedOn w:val="BodyText"/>
    <w:qFormat/>
    <w:pPr>
      <w:ind w:left="360" w:hanging="0"/>
    </w:pPr>
    <w:rPr/>
  </w:style>
  <w:style w:type="paragraph" w:styleId="BulletedList">
    <w:name w:val="Bulleted-List"/>
    <w:basedOn w:val="NumberedList"/>
    <w:qFormat/>
    <w:pPr>
      <w:numPr>
        <w:ilvl w:val="0"/>
        <w:numId w:val="4"/>
      </w:numPr>
    </w:pPr>
    <w:rPr/>
  </w:style>
  <w:style w:type="paragraph" w:styleId="NoteText">
    <w:name w:val="Note-Text"/>
    <w:basedOn w:val="BodyTextIndent"/>
    <w:qFormat/>
    <w:pPr>
      <w:numPr>
        <w:ilvl w:val="0"/>
        <w:numId w:val="3"/>
      </w:numPr>
    </w:pPr>
    <w:rPr>
      <w:b/>
      <w:color w:val="002060"/>
    </w:rPr>
  </w:style>
  <w:style w:type="paragraph" w:styleId="ImageCaption">
    <w:name w:val="Image Caption"/>
    <w:basedOn w:val="BodyText"/>
    <w:qFormat/>
    <w:pPr>
      <w:spacing w:lineRule="auto" w:line="240" w:before="0" w:after="120"/>
      <w:jc w:val="center"/>
    </w:pPr>
    <w:rPr>
      <w:i/>
      <w:sz w:val="18"/>
    </w:rPr>
  </w:style>
  <w:style w:type="paragraph" w:styleId="Image">
    <w:name w:val="Image"/>
    <w:basedOn w:val="ImageCaption"/>
    <w:qFormat/>
    <w:p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BodyText"/>
    <w:qFormat/>
    <w:pPr>
      <w:spacing w:before="0" w:after="120"/>
      <w:jc w:val="center"/>
    </w:pPr>
    <w:rPr>
      <w:b/>
    </w:rPr>
  </w:style>
  <w:style w:type="paragraph" w:styleId="TableText">
    <w:name w:val="Table Text"/>
    <w:basedOn w:val="BodyText"/>
    <w:qFormat/>
    <w:pPr>
      <w:spacing w:before="240" w:after="0"/>
    </w:pPr>
    <w:rPr>
      <w:bCs/>
      <w:color w:val="000000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eastAsia="Calibri" w:cs="Tahoma"/>
      <w:sz w:val="16"/>
      <w:szCs w:val="16"/>
      <w:lang w:val="en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lestarfoundation@gmail.com" TargetMode="External"/><Relationship Id="rId3" Type="http://schemas.openxmlformats.org/officeDocument/2006/relationships/hyperlink" Target="mailto:polestarfoundation@gmail.com" TargetMode="External"/><Relationship Id="rId4" Type="http://schemas.openxmlformats.org/officeDocument/2006/relationships/hyperlink" Target="http://www.polestar-foundation.org/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2019-07-01T15:31:00Z</dcterms:created>
  <dc:creator>purushotham.r</dc:creator>
  <dc:description/>
  <dc:language>en-IN</dc:language>
  <cp:lastModifiedBy>divya.narayanan</cp:lastModifiedBy>
  <cp:lastPrinted>2019-07-01T15:04:00Z</cp:lastPrinted>
  <dcterms:modified xsi:type="dcterms:W3CDTF">2019-07-01T15:31:00Z</dcterms:modified>
  <cp:revision>2</cp:revision>
  <dc:subject/>
  <dc:title/>
</cp:coreProperties>
</file>